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499" w:rsidRDefault="002A6499"/>
    <w:p w:rsidR="002A6499" w:rsidRDefault="002A6499" w:rsidP="002A6499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2A6499">
        <w:rPr>
          <w:rFonts w:ascii="Times New Roman" w:hAnsi="Times New Roman" w:cs="Times New Roman"/>
          <w:b/>
        </w:rPr>
        <w:t>Паспорт услуг МУП «ЭТС» процесса технологического присоединения (в соответствии с Постановлением Правительства РФ от 27.12.2004г. №861)</w:t>
      </w:r>
    </w:p>
    <w:bookmarkEnd w:id="0"/>
    <w:p w:rsidR="002A6499" w:rsidRDefault="002A6499" w:rsidP="002A6499">
      <w:pPr>
        <w:jc w:val="center"/>
        <w:rPr>
          <w:rFonts w:ascii="Times New Roman" w:hAnsi="Times New Roman" w:cs="Times New Roman"/>
          <w:b/>
        </w:rPr>
      </w:pPr>
    </w:p>
    <w:p w:rsidR="002A6499" w:rsidRDefault="002A6499" w:rsidP="002A6499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5"/>
        <w:gridCol w:w="2216"/>
        <w:gridCol w:w="2308"/>
        <w:gridCol w:w="2216"/>
        <w:gridCol w:w="2216"/>
        <w:gridCol w:w="2203"/>
        <w:gridCol w:w="2216"/>
      </w:tblGrid>
      <w:tr w:rsidR="00165557" w:rsidTr="00FA6BDC">
        <w:tc>
          <w:tcPr>
            <w:tcW w:w="1275" w:type="dxa"/>
          </w:tcPr>
          <w:p w:rsidR="00165557" w:rsidRDefault="00165557" w:rsidP="002A6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Этапа</w:t>
            </w:r>
          </w:p>
        </w:tc>
        <w:tc>
          <w:tcPr>
            <w:tcW w:w="2216" w:type="dxa"/>
          </w:tcPr>
          <w:p w:rsidR="00165557" w:rsidRDefault="00165557" w:rsidP="002A6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этапа технологического присоединения</w:t>
            </w:r>
          </w:p>
        </w:tc>
        <w:tc>
          <w:tcPr>
            <w:tcW w:w="11159" w:type="dxa"/>
            <w:gridSpan w:val="5"/>
          </w:tcPr>
          <w:p w:rsidR="00165557" w:rsidRDefault="00165557" w:rsidP="002A64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Категории заявителей</w:t>
            </w:r>
          </w:p>
        </w:tc>
      </w:tr>
      <w:tr w:rsidR="00165557" w:rsidTr="00FA6BDC">
        <w:tc>
          <w:tcPr>
            <w:tcW w:w="1275" w:type="dxa"/>
          </w:tcPr>
          <w:p w:rsidR="00165557" w:rsidRDefault="00165557" w:rsidP="002A64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6" w:type="dxa"/>
          </w:tcPr>
          <w:p w:rsidR="00165557" w:rsidRDefault="00165557" w:rsidP="002A64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8" w:type="dxa"/>
          </w:tcPr>
          <w:p w:rsidR="00165557" w:rsidRPr="00E14613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 w:rsidRPr="00E14613">
              <w:rPr>
                <w:rFonts w:ascii="Times New Roman" w:hAnsi="Times New Roman" w:cs="Times New Roman"/>
              </w:rPr>
              <w:t xml:space="preserve">Физические лица в целях технологического присоединения энергопринимающих устройств, максимальная мощность которых составляет до 15 кВт включительно </w:t>
            </w:r>
            <w:proofErr w:type="gramStart"/>
            <w:r w:rsidRPr="00E14613">
              <w:rPr>
                <w:rFonts w:ascii="Times New Roman" w:hAnsi="Times New Roman" w:cs="Times New Roman"/>
              </w:rPr>
              <w:t>( с</w:t>
            </w:r>
            <w:proofErr w:type="gramEnd"/>
            <w:r w:rsidRPr="00E14613">
              <w:rPr>
                <w:rFonts w:ascii="Times New Roman" w:hAnsi="Times New Roman" w:cs="Times New Roman"/>
              </w:rPr>
              <w:t xml:space="preserve"> учетом ранее присоединенных в данной точке присоединения энергопринимающих устройств), которые используются для бытовых нужд, не связанных с осуществлением предпринимательской деятельности, и электроснабжение которых предусматривается по одному источнику</w:t>
            </w:r>
          </w:p>
        </w:tc>
        <w:tc>
          <w:tcPr>
            <w:tcW w:w="2216" w:type="dxa"/>
          </w:tcPr>
          <w:p w:rsidR="00165557" w:rsidRPr="00E14613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 w:rsidRPr="00E14613">
              <w:rPr>
                <w:rFonts w:ascii="Times New Roman" w:hAnsi="Times New Roman" w:cs="Times New Roman"/>
              </w:rPr>
              <w:t>Юридические лица или индивидуальные предприниматели</w:t>
            </w:r>
            <w:r>
              <w:rPr>
                <w:rFonts w:ascii="Times New Roman" w:hAnsi="Times New Roman" w:cs="Times New Roman"/>
              </w:rPr>
              <w:t xml:space="preserve"> в целях технологического присоединения по одному источнику электроснабжения энергопринимающих устройств, максимальная мощность которых составляет свыше 15 и до 150 кВт включительно </w:t>
            </w:r>
            <w:proofErr w:type="gramStart"/>
            <w:r>
              <w:rPr>
                <w:rFonts w:ascii="Times New Roman" w:hAnsi="Times New Roman" w:cs="Times New Roman"/>
              </w:rPr>
              <w:t>( с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учетом ранее присоединенных в данной точке присоединения энергопринимающих устройств)</w:t>
            </w:r>
          </w:p>
        </w:tc>
        <w:tc>
          <w:tcPr>
            <w:tcW w:w="2216" w:type="dxa"/>
          </w:tcPr>
          <w:p w:rsidR="00165557" w:rsidRPr="00F702B8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 w:rsidRPr="00F702B8">
              <w:rPr>
                <w:rFonts w:ascii="Times New Roman" w:hAnsi="Times New Roman" w:cs="Times New Roman"/>
              </w:rPr>
              <w:t>Юридические лица или индивидуальные предприниматели, максимальная мощность энергопринимающих устройств которых составляет свыше 150кВт и менее 670 кВт</w:t>
            </w:r>
          </w:p>
        </w:tc>
        <w:tc>
          <w:tcPr>
            <w:tcW w:w="2203" w:type="dxa"/>
          </w:tcPr>
          <w:p w:rsidR="00165557" w:rsidRPr="00F702B8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 w:rsidRPr="00F702B8">
              <w:rPr>
                <w:rFonts w:ascii="Times New Roman" w:hAnsi="Times New Roman" w:cs="Times New Roman"/>
              </w:rPr>
              <w:t xml:space="preserve">Заявители, присоединяющие </w:t>
            </w:r>
            <w:proofErr w:type="spellStart"/>
            <w:r w:rsidRPr="00F702B8">
              <w:rPr>
                <w:rFonts w:ascii="Times New Roman" w:hAnsi="Times New Roman" w:cs="Times New Roman"/>
              </w:rPr>
              <w:t>энергопринимающие</w:t>
            </w:r>
            <w:proofErr w:type="spellEnd"/>
            <w:r w:rsidRPr="00F702B8">
              <w:rPr>
                <w:rFonts w:ascii="Times New Roman" w:hAnsi="Times New Roman" w:cs="Times New Roman"/>
              </w:rPr>
              <w:t xml:space="preserve"> устройства максимальной мощностью свыше 670 кВт</w:t>
            </w:r>
          </w:p>
        </w:tc>
        <w:tc>
          <w:tcPr>
            <w:tcW w:w="2216" w:type="dxa"/>
          </w:tcPr>
          <w:p w:rsidR="00165557" w:rsidRPr="00165557" w:rsidRDefault="00165557" w:rsidP="00165557">
            <w:pPr>
              <w:jc w:val="center"/>
              <w:rPr>
                <w:rFonts w:ascii="Times New Roman" w:hAnsi="Times New Roman" w:cs="Times New Roman"/>
              </w:rPr>
            </w:pPr>
            <w:r w:rsidRPr="00165557">
              <w:rPr>
                <w:rFonts w:ascii="Times New Roman" w:hAnsi="Times New Roman" w:cs="Times New Roman"/>
              </w:rPr>
              <w:t>Заявители в целях временного (на срок не более 12 месяцев) технологического присоединения принадлежащих им принимающих устройств для обеспечения электрической энергией передвижных объектов с максимальной мощностью до 150кВт включительно (</w:t>
            </w:r>
            <w:r>
              <w:rPr>
                <w:rFonts w:ascii="Times New Roman" w:hAnsi="Times New Roman" w:cs="Times New Roman"/>
              </w:rPr>
              <w:t>с</w:t>
            </w:r>
            <w:r w:rsidRPr="00165557">
              <w:rPr>
                <w:rFonts w:ascii="Times New Roman" w:hAnsi="Times New Roman" w:cs="Times New Roman"/>
              </w:rPr>
              <w:t xml:space="preserve"> учетом ранее присоединенных в данной точке присоединения энергопринимающих устройств)</w:t>
            </w:r>
          </w:p>
        </w:tc>
      </w:tr>
      <w:tr w:rsidR="00165557" w:rsidTr="00FA6BDC">
        <w:tc>
          <w:tcPr>
            <w:tcW w:w="1275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 w:rsidRPr="0016555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16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 w:rsidRPr="00165557">
              <w:rPr>
                <w:rFonts w:ascii="Times New Roman" w:hAnsi="Times New Roman" w:cs="Times New Roman"/>
              </w:rPr>
              <w:t xml:space="preserve">Рассмотрение </w:t>
            </w:r>
            <w:proofErr w:type="spellStart"/>
            <w:r w:rsidRPr="00165557">
              <w:rPr>
                <w:rFonts w:ascii="Times New Roman" w:hAnsi="Times New Roman" w:cs="Times New Roman"/>
              </w:rPr>
              <w:t>завки</w:t>
            </w:r>
            <w:proofErr w:type="spellEnd"/>
            <w:r w:rsidRPr="00165557">
              <w:rPr>
                <w:rFonts w:ascii="Times New Roman" w:hAnsi="Times New Roman" w:cs="Times New Roman"/>
              </w:rPr>
              <w:t xml:space="preserve"> на технологическое </w:t>
            </w:r>
            <w:r w:rsidRPr="00165557">
              <w:rPr>
                <w:rFonts w:ascii="Times New Roman" w:hAnsi="Times New Roman" w:cs="Times New Roman"/>
              </w:rPr>
              <w:lastRenderedPageBreak/>
              <w:t>присоединение</w:t>
            </w:r>
          </w:p>
        </w:tc>
        <w:tc>
          <w:tcPr>
            <w:tcW w:w="11159" w:type="dxa"/>
            <w:gridSpan w:val="5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Pr="00165557">
              <w:rPr>
                <w:rFonts w:ascii="Times New Roman" w:hAnsi="Times New Roman" w:cs="Times New Roman"/>
              </w:rPr>
              <w:t>течение</w:t>
            </w:r>
            <w:proofErr w:type="spellEnd"/>
            <w:r w:rsidRPr="00165557">
              <w:rPr>
                <w:rFonts w:ascii="Times New Roman" w:hAnsi="Times New Roman" w:cs="Times New Roman"/>
              </w:rPr>
              <w:t xml:space="preserve"> 2 дней с момента получения</w:t>
            </w:r>
          </w:p>
        </w:tc>
      </w:tr>
      <w:tr w:rsidR="00165557" w:rsidTr="00FA6BDC">
        <w:tc>
          <w:tcPr>
            <w:tcW w:w="1275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 w:rsidRPr="00165557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216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 w:rsidRPr="00165557">
              <w:rPr>
                <w:rFonts w:ascii="Times New Roman" w:hAnsi="Times New Roman" w:cs="Times New Roman"/>
              </w:rPr>
              <w:t>Уведомление заявителя об отсутствии необходимых сведений или документов</w:t>
            </w:r>
          </w:p>
        </w:tc>
        <w:tc>
          <w:tcPr>
            <w:tcW w:w="11159" w:type="dxa"/>
            <w:gridSpan w:val="5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6 рабочих дней с даты получения заявки (п.15 Правил)</w:t>
            </w:r>
          </w:p>
        </w:tc>
      </w:tr>
      <w:tr w:rsidR="00165557" w:rsidRPr="00165557" w:rsidTr="00FA6BDC">
        <w:tc>
          <w:tcPr>
            <w:tcW w:w="1275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 w:rsidRPr="0016555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16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 w:rsidRPr="00165557">
              <w:rPr>
                <w:rFonts w:ascii="Times New Roman" w:hAnsi="Times New Roman" w:cs="Times New Roman"/>
              </w:rPr>
              <w:t>Подготовка проекта договора и технических условий технологического присоединения и направление их заявителю</w:t>
            </w:r>
          </w:p>
        </w:tc>
        <w:tc>
          <w:tcPr>
            <w:tcW w:w="2308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15 дней со дня получения заявки, либо недостающих сведений</w:t>
            </w:r>
          </w:p>
        </w:tc>
        <w:tc>
          <w:tcPr>
            <w:tcW w:w="2216" w:type="dxa"/>
          </w:tcPr>
          <w:p w:rsidR="00165557" w:rsidRDefault="00165557">
            <w:r w:rsidRPr="00A90FA1">
              <w:rPr>
                <w:rFonts w:ascii="Times New Roman" w:hAnsi="Times New Roman" w:cs="Times New Roman"/>
              </w:rPr>
              <w:t>В течение 15 дней со дня получения заявки, либо недостающих сведений</w:t>
            </w:r>
          </w:p>
        </w:tc>
        <w:tc>
          <w:tcPr>
            <w:tcW w:w="2216" w:type="dxa"/>
          </w:tcPr>
          <w:p w:rsidR="00165557" w:rsidRDefault="00165557" w:rsidP="00165557">
            <w:r w:rsidRPr="00A90FA1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30</w:t>
            </w:r>
            <w:r w:rsidRPr="00A90FA1">
              <w:rPr>
                <w:rFonts w:ascii="Times New Roman" w:hAnsi="Times New Roman" w:cs="Times New Roman"/>
              </w:rPr>
              <w:t xml:space="preserve"> дней со дня получения заявки, либо недостающих сведений</w:t>
            </w:r>
          </w:p>
        </w:tc>
        <w:tc>
          <w:tcPr>
            <w:tcW w:w="2203" w:type="dxa"/>
          </w:tcPr>
          <w:p w:rsidR="00165557" w:rsidRDefault="00165557" w:rsidP="00165557">
            <w:r w:rsidRPr="00A90FA1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30</w:t>
            </w:r>
            <w:r w:rsidRPr="00A90FA1">
              <w:rPr>
                <w:rFonts w:ascii="Times New Roman" w:hAnsi="Times New Roman" w:cs="Times New Roman"/>
              </w:rPr>
              <w:t xml:space="preserve"> дней со дня получения заявки, либо недостающих сведений</w:t>
            </w:r>
          </w:p>
        </w:tc>
        <w:tc>
          <w:tcPr>
            <w:tcW w:w="2216" w:type="dxa"/>
          </w:tcPr>
          <w:p w:rsidR="00165557" w:rsidRDefault="00165557">
            <w:r w:rsidRPr="00A90FA1">
              <w:rPr>
                <w:rFonts w:ascii="Times New Roman" w:hAnsi="Times New Roman" w:cs="Times New Roman"/>
              </w:rPr>
              <w:t>В течение 15 дней со дня получения заявки, либо недостающих сведений</w:t>
            </w:r>
          </w:p>
        </w:tc>
      </w:tr>
      <w:tr w:rsidR="00165557" w:rsidRPr="00165557" w:rsidTr="00FA6BDC">
        <w:tc>
          <w:tcPr>
            <w:tcW w:w="1275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6E27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6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с системным оператором технических условий технологического присоединения</w:t>
            </w:r>
          </w:p>
        </w:tc>
        <w:tc>
          <w:tcPr>
            <w:tcW w:w="2308" w:type="dxa"/>
          </w:tcPr>
          <w:p w:rsid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  <w:p w:rsid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  <w:p w:rsid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6" w:type="dxa"/>
          </w:tcPr>
          <w:p w:rsid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  <w:p w:rsid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  <w:p w:rsid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16" w:type="dxa"/>
          </w:tcPr>
          <w:p w:rsid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  <w:p w:rsid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  <w:p w:rsid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3" w:type="dxa"/>
          </w:tcPr>
          <w:p w:rsidR="00165557" w:rsidRPr="00165557" w:rsidRDefault="00165557" w:rsidP="00165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 дней со дня получения проекта технических условий</w:t>
            </w:r>
          </w:p>
        </w:tc>
        <w:tc>
          <w:tcPr>
            <w:tcW w:w="2216" w:type="dxa"/>
          </w:tcPr>
          <w:p w:rsid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  <w:p w:rsid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  <w:p w:rsid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65557" w:rsidRPr="00165557" w:rsidTr="00FA6BDC">
        <w:tc>
          <w:tcPr>
            <w:tcW w:w="1275" w:type="dxa"/>
          </w:tcPr>
          <w:p w:rsidR="00165557" w:rsidRPr="00165557" w:rsidRDefault="006E27B9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216" w:type="dxa"/>
          </w:tcPr>
          <w:p w:rsidR="00165557" w:rsidRPr="00165557" w:rsidRDefault="006E27B9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заявления об установлении платы за технологическое присоединение по индивидуальному проекту с одновременным уведомлением заявителя</w:t>
            </w:r>
          </w:p>
        </w:tc>
        <w:tc>
          <w:tcPr>
            <w:tcW w:w="2308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165557" w:rsidRPr="00165557" w:rsidRDefault="006E27B9" w:rsidP="002A6499">
            <w:pPr>
              <w:jc w:val="center"/>
              <w:rPr>
                <w:rFonts w:ascii="Times New Roman" w:hAnsi="Times New Roman" w:cs="Times New Roman"/>
              </w:rPr>
            </w:pPr>
            <w:r w:rsidRPr="00A90FA1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30</w:t>
            </w:r>
            <w:r w:rsidRPr="00A90FA1">
              <w:rPr>
                <w:rFonts w:ascii="Times New Roman" w:hAnsi="Times New Roman" w:cs="Times New Roman"/>
              </w:rPr>
              <w:t xml:space="preserve"> дней со дня получения заявки, либо недостающих сведений</w:t>
            </w:r>
          </w:p>
        </w:tc>
        <w:tc>
          <w:tcPr>
            <w:tcW w:w="2203" w:type="dxa"/>
          </w:tcPr>
          <w:p w:rsidR="00165557" w:rsidRPr="00165557" w:rsidRDefault="006E27B9" w:rsidP="002A6499">
            <w:pPr>
              <w:jc w:val="center"/>
              <w:rPr>
                <w:rFonts w:ascii="Times New Roman" w:hAnsi="Times New Roman" w:cs="Times New Roman"/>
              </w:rPr>
            </w:pPr>
            <w:r w:rsidRPr="00A90FA1"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t>30</w:t>
            </w:r>
            <w:r w:rsidRPr="00A90FA1">
              <w:rPr>
                <w:rFonts w:ascii="Times New Roman" w:hAnsi="Times New Roman" w:cs="Times New Roman"/>
              </w:rPr>
              <w:t xml:space="preserve"> дней со дня получения заявки, либо недостающих сведений</w:t>
            </w:r>
          </w:p>
        </w:tc>
        <w:tc>
          <w:tcPr>
            <w:tcW w:w="2216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557" w:rsidRPr="00165557" w:rsidTr="00FA6BDC">
        <w:tc>
          <w:tcPr>
            <w:tcW w:w="1275" w:type="dxa"/>
          </w:tcPr>
          <w:p w:rsidR="00165557" w:rsidRPr="00165557" w:rsidRDefault="006E27B9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216" w:type="dxa"/>
          </w:tcPr>
          <w:p w:rsidR="00165557" w:rsidRPr="00165557" w:rsidRDefault="006E27B9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размера платы по индивидуальному проекту регулирующим органом</w:t>
            </w:r>
          </w:p>
        </w:tc>
        <w:tc>
          <w:tcPr>
            <w:tcW w:w="2308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165557" w:rsidRPr="00165557" w:rsidRDefault="006E27B9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45 рабочих дней с момента принятия заявления</w:t>
            </w:r>
          </w:p>
        </w:tc>
        <w:tc>
          <w:tcPr>
            <w:tcW w:w="2203" w:type="dxa"/>
          </w:tcPr>
          <w:p w:rsidR="00165557" w:rsidRPr="00165557" w:rsidRDefault="006E27B9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45 рабочих дней с момента принятия заявления</w:t>
            </w:r>
          </w:p>
        </w:tc>
        <w:tc>
          <w:tcPr>
            <w:tcW w:w="2216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557" w:rsidRPr="00165557" w:rsidTr="00FA6BDC">
        <w:tc>
          <w:tcPr>
            <w:tcW w:w="1275" w:type="dxa"/>
          </w:tcPr>
          <w:p w:rsidR="00165557" w:rsidRPr="00165557" w:rsidRDefault="006E27B9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6" w:type="dxa"/>
          </w:tcPr>
          <w:p w:rsidR="00165557" w:rsidRPr="00165557" w:rsidRDefault="006E27B9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сторонами </w:t>
            </w:r>
            <w:r>
              <w:rPr>
                <w:rFonts w:ascii="Times New Roman" w:hAnsi="Times New Roman" w:cs="Times New Roman"/>
              </w:rPr>
              <w:lastRenderedPageBreak/>
              <w:t>обязательств по договору, с учётом нижеследующих мероприятий:</w:t>
            </w:r>
          </w:p>
        </w:tc>
        <w:tc>
          <w:tcPr>
            <w:tcW w:w="2308" w:type="dxa"/>
          </w:tcPr>
          <w:p w:rsidR="00165557" w:rsidRPr="00165557" w:rsidRDefault="006E27B9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течение 6 месяцев с момента заключения </w:t>
            </w:r>
            <w:r>
              <w:rPr>
                <w:rFonts w:ascii="Times New Roman" w:hAnsi="Times New Roman" w:cs="Times New Roman"/>
              </w:rPr>
              <w:lastRenderedPageBreak/>
              <w:t>договора при условии готовности объектов заявителя</w:t>
            </w:r>
          </w:p>
        </w:tc>
        <w:tc>
          <w:tcPr>
            <w:tcW w:w="2216" w:type="dxa"/>
          </w:tcPr>
          <w:p w:rsidR="00165557" w:rsidRPr="00165557" w:rsidRDefault="006E27B9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течение 6 месяцев с момента </w:t>
            </w:r>
            <w:r>
              <w:rPr>
                <w:rFonts w:ascii="Times New Roman" w:hAnsi="Times New Roman" w:cs="Times New Roman"/>
              </w:rPr>
              <w:lastRenderedPageBreak/>
              <w:t>заключения договора при условии готовности объектов заявителя</w:t>
            </w:r>
          </w:p>
        </w:tc>
        <w:tc>
          <w:tcPr>
            <w:tcW w:w="2216" w:type="dxa"/>
          </w:tcPr>
          <w:p w:rsidR="00165557" w:rsidRPr="00165557" w:rsidRDefault="006E27B9" w:rsidP="006E2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течение 1 года с момента заключения </w:t>
            </w:r>
            <w:r>
              <w:rPr>
                <w:rFonts w:ascii="Times New Roman" w:hAnsi="Times New Roman" w:cs="Times New Roman"/>
              </w:rPr>
              <w:lastRenderedPageBreak/>
              <w:t>договора при условии готовности объектов заявителя</w:t>
            </w:r>
          </w:p>
        </w:tc>
        <w:tc>
          <w:tcPr>
            <w:tcW w:w="2203" w:type="dxa"/>
          </w:tcPr>
          <w:p w:rsidR="00165557" w:rsidRPr="00165557" w:rsidRDefault="006E27B9" w:rsidP="006E2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течение 2 лет, если иные сроки не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предусмотрены соответствующей инвестиционной программой или соглашением сторон </w:t>
            </w:r>
            <w:proofErr w:type="gramStart"/>
            <w:r>
              <w:rPr>
                <w:rFonts w:ascii="Times New Roman" w:hAnsi="Times New Roman" w:cs="Times New Roman"/>
              </w:rPr>
              <w:t>( 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более 4 лет), при условии готовности объектов заявителя</w:t>
            </w:r>
          </w:p>
        </w:tc>
        <w:tc>
          <w:tcPr>
            <w:tcW w:w="2216" w:type="dxa"/>
          </w:tcPr>
          <w:p w:rsidR="00165557" w:rsidRPr="00165557" w:rsidRDefault="006E27B9" w:rsidP="006E27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течение 15 рабочих дней с </w:t>
            </w:r>
            <w:r>
              <w:rPr>
                <w:rFonts w:ascii="Times New Roman" w:hAnsi="Times New Roman" w:cs="Times New Roman"/>
              </w:rPr>
              <w:lastRenderedPageBreak/>
              <w:t>момента заключения договора при условии готовности объектов заявителя</w:t>
            </w:r>
          </w:p>
        </w:tc>
      </w:tr>
      <w:tr w:rsidR="00165557" w:rsidRPr="00165557" w:rsidTr="00FA6BDC">
        <w:tc>
          <w:tcPr>
            <w:tcW w:w="1275" w:type="dxa"/>
          </w:tcPr>
          <w:p w:rsidR="00165557" w:rsidRPr="00165557" w:rsidRDefault="006E27B9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2216" w:type="dxa"/>
          </w:tcPr>
          <w:p w:rsidR="00165557" w:rsidRPr="00165557" w:rsidRDefault="006E27B9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Подтверждение сетевой организацией соответствия</w:t>
            </w:r>
            <w:r w:rsidR="002E638A">
              <w:rPr>
                <w:rFonts w:ascii="Times New Roman" w:hAnsi="Times New Roman" w:cs="Times New Roman"/>
              </w:rPr>
              <w:t xml:space="preserve"> проекта строительства/ реконструкции объектов заявителя выданным техническим условиям</w:t>
            </w:r>
          </w:p>
        </w:tc>
        <w:tc>
          <w:tcPr>
            <w:tcW w:w="2308" w:type="dxa"/>
          </w:tcPr>
          <w:p w:rsidR="00165557" w:rsidRPr="00165557" w:rsidRDefault="002E638A" w:rsidP="002E6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10 дней с момента получения проектной документации</w:t>
            </w:r>
          </w:p>
        </w:tc>
        <w:tc>
          <w:tcPr>
            <w:tcW w:w="2216" w:type="dxa"/>
          </w:tcPr>
          <w:p w:rsidR="00165557" w:rsidRPr="00165557" w:rsidRDefault="002E638A" w:rsidP="002E63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10 дней с момента получения проектной документации</w:t>
            </w:r>
          </w:p>
        </w:tc>
        <w:tc>
          <w:tcPr>
            <w:tcW w:w="2216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:rsidR="00165557" w:rsidRPr="00165557" w:rsidRDefault="00165557" w:rsidP="002A6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</w:tcPr>
          <w:p w:rsidR="00165557" w:rsidRPr="00165557" w:rsidRDefault="002E638A" w:rsidP="002E6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10 дней с момента получения проектной документации</w:t>
            </w:r>
          </w:p>
        </w:tc>
      </w:tr>
      <w:tr w:rsidR="00FA6BDC" w:rsidRPr="00165557" w:rsidTr="00FA6BDC">
        <w:tc>
          <w:tcPr>
            <w:tcW w:w="1275" w:type="dxa"/>
          </w:tcPr>
          <w:p w:rsidR="00FA6BDC" w:rsidRPr="00165557" w:rsidRDefault="00FA6BDC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216" w:type="dxa"/>
          </w:tcPr>
          <w:p w:rsidR="00FA6BDC" w:rsidRPr="00165557" w:rsidRDefault="00FA6BDC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выполнения заявителем технических условий с оформлением акта о выполнении ТУ </w:t>
            </w:r>
            <w:proofErr w:type="gramStart"/>
            <w:r>
              <w:rPr>
                <w:rFonts w:ascii="Times New Roman" w:hAnsi="Times New Roman" w:cs="Times New Roman"/>
              </w:rPr>
              <w:t>(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том числе оформление акта осмотра (обследования) присоединяемых энергопринимающих устройств для категорий заявителей 1-3,5), составление акта об осмотре приборов учета, акта разграничения </w:t>
            </w:r>
            <w:r>
              <w:rPr>
                <w:rFonts w:ascii="Times New Roman" w:hAnsi="Times New Roman" w:cs="Times New Roman"/>
              </w:rPr>
              <w:lastRenderedPageBreak/>
              <w:t>балансовой принадлежности и эксплуатационной ответственности</w:t>
            </w:r>
          </w:p>
        </w:tc>
        <w:tc>
          <w:tcPr>
            <w:tcW w:w="11159" w:type="dxa"/>
            <w:gridSpan w:val="5"/>
          </w:tcPr>
          <w:p w:rsidR="00FA6BDC" w:rsidRPr="00165557" w:rsidRDefault="00FA6BDC" w:rsidP="002A64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Втечение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15 рабочих дней со дня уведомления заявителем сетевой организации о выполнении им технических условий</w:t>
            </w:r>
          </w:p>
        </w:tc>
      </w:tr>
      <w:tr w:rsidR="00FA6BDC" w:rsidRPr="00165557" w:rsidTr="00742FCE">
        <w:tc>
          <w:tcPr>
            <w:tcW w:w="1275" w:type="dxa"/>
          </w:tcPr>
          <w:p w:rsidR="00FA6BDC" w:rsidRPr="00165557" w:rsidRDefault="00FA6BDC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2216" w:type="dxa"/>
          </w:tcPr>
          <w:p w:rsidR="00FA6BDC" w:rsidRPr="00165557" w:rsidRDefault="00FA6BDC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присоединение энергопринимающих устройств заявителя к электрическим сетям, подача напряжения и мощности</w:t>
            </w:r>
          </w:p>
        </w:tc>
        <w:tc>
          <w:tcPr>
            <w:tcW w:w="11159" w:type="dxa"/>
            <w:gridSpan w:val="5"/>
          </w:tcPr>
          <w:p w:rsidR="00FA6BDC" w:rsidRPr="00165557" w:rsidRDefault="00FA6BDC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3 рабочих дней со дня проведения осмотра (обследования) присоединяемых энергопринимающих  устройств, с соблюдением срока установленного пунктом 3 настоящего паспорта</w:t>
            </w:r>
          </w:p>
        </w:tc>
      </w:tr>
      <w:tr w:rsidR="0099510F" w:rsidRPr="00165557" w:rsidTr="00567B0A">
        <w:tc>
          <w:tcPr>
            <w:tcW w:w="1275" w:type="dxa"/>
          </w:tcPr>
          <w:p w:rsidR="0099510F" w:rsidRPr="00165557" w:rsidRDefault="0099510F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216" w:type="dxa"/>
          </w:tcPr>
          <w:p w:rsidR="0099510F" w:rsidRPr="00165557" w:rsidRDefault="0099510F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и подписание Акта о технологическом присоединении</w:t>
            </w:r>
          </w:p>
        </w:tc>
        <w:tc>
          <w:tcPr>
            <w:tcW w:w="4524" w:type="dxa"/>
            <w:gridSpan w:val="2"/>
            <w:vMerge w:val="restart"/>
          </w:tcPr>
          <w:p w:rsidR="0099510F" w:rsidRPr="00165557" w:rsidRDefault="0099510F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5 рабочих дней со дня осуществления фактического присоединения энергопринимающих устройств заявителя к электрическим сетям</w:t>
            </w:r>
          </w:p>
        </w:tc>
        <w:tc>
          <w:tcPr>
            <w:tcW w:w="4419" w:type="dxa"/>
            <w:gridSpan w:val="2"/>
          </w:tcPr>
          <w:p w:rsidR="0099510F" w:rsidRPr="00165557" w:rsidRDefault="0099510F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5 рабочих дней со дня осуществления фактического присоединения энергопринимающих устройств заявителя к электрическим сетям</w:t>
            </w:r>
          </w:p>
        </w:tc>
        <w:tc>
          <w:tcPr>
            <w:tcW w:w="2216" w:type="dxa"/>
            <w:vMerge w:val="restart"/>
          </w:tcPr>
          <w:p w:rsidR="0099510F" w:rsidRPr="00165557" w:rsidRDefault="0099510F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5 рабочих дней со дня осуществления фактического присоединения энергопринимающих устройств заявителя к электрическим сетям</w:t>
            </w:r>
          </w:p>
        </w:tc>
      </w:tr>
      <w:tr w:rsidR="0099510F" w:rsidRPr="00165557" w:rsidTr="00E91A30">
        <w:tc>
          <w:tcPr>
            <w:tcW w:w="1275" w:type="dxa"/>
          </w:tcPr>
          <w:p w:rsidR="0099510F" w:rsidRPr="00165557" w:rsidRDefault="0099510F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2216" w:type="dxa"/>
          </w:tcPr>
          <w:p w:rsidR="0099510F" w:rsidRPr="00165557" w:rsidRDefault="0099510F" w:rsidP="002A6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и подписание Акта оказания услуг</w:t>
            </w:r>
          </w:p>
        </w:tc>
        <w:tc>
          <w:tcPr>
            <w:tcW w:w="4524" w:type="dxa"/>
            <w:gridSpan w:val="2"/>
            <w:vMerge/>
          </w:tcPr>
          <w:p w:rsidR="0099510F" w:rsidRPr="00165557" w:rsidRDefault="0099510F" w:rsidP="002A64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gridSpan w:val="2"/>
          </w:tcPr>
          <w:p w:rsidR="0099510F" w:rsidRPr="00165557" w:rsidRDefault="0099510F" w:rsidP="00995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3 рабочих дней со дня получения сетевой организацией подписанного заявителем Акта</w:t>
            </w:r>
          </w:p>
        </w:tc>
        <w:tc>
          <w:tcPr>
            <w:tcW w:w="2216" w:type="dxa"/>
            <w:vMerge/>
          </w:tcPr>
          <w:p w:rsidR="0099510F" w:rsidRPr="00165557" w:rsidRDefault="0099510F" w:rsidP="002A64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6499" w:rsidRPr="002A6499" w:rsidRDefault="002A6499" w:rsidP="002A6499">
      <w:pPr>
        <w:jc w:val="center"/>
        <w:rPr>
          <w:rFonts w:ascii="Times New Roman" w:hAnsi="Times New Roman" w:cs="Times New Roman"/>
          <w:b/>
        </w:rPr>
      </w:pPr>
    </w:p>
    <w:sectPr w:rsidR="002A6499" w:rsidRPr="002A6499" w:rsidSect="000A162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1624"/>
    <w:rsid w:val="000A1624"/>
    <w:rsid w:val="00165557"/>
    <w:rsid w:val="002A6499"/>
    <w:rsid w:val="002E638A"/>
    <w:rsid w:val="003631A8"/>
    <w:rsid w:val="006E27B9"/>
    <w:rsid w:val="007E3164"/>
    <w:rsid w:val="0099510F"/>
    <w:rsid w:val="00B62E67"/>
    <w:rsid w:val="00E14613"/>
    <w:rsid w:val="00F702B8"/>
    <w:rsid w:val="00F845EB"/>
    <w:rsid w:val="00FA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79160-7CC3-4D92-BC6D-B634C163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ARM2</cp:lastModifiedBy>
  <cp:revision>3</cp:revision>
  <dcterms:created xsi:type="dcterms:W3CDTF">2015-01-11T16:00:00Z</dcterms:created>
  <dcterms:modified xsi:type="dcterms:W3CDTF">2015-12-17T12:25:00Z</dcterms:modified>
</cp:coreProperties>
</file>